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3CF9" w:rsidRDefault="00A2242A" w:rsidP="004D47E2">
      <w:pPr>
        <w:spacing w:after="0" w:line="240" w:lineRule="auto"/>
        <w:ind w:firstLine="709"/>
        <w:jc w:val="right"/>
        <w:rPr>
          <w:rFonts w:ascii="Times New Roman" w:hAnsi="Times New Roman" w:cs="Times New Roman"/>
          <w:sz w:val="28"/>
          <w:szCs w:val="28"/>
        </w:rPr>
      </w:pPr>
      <w:proofErr w:type="spellStart"/>
      <w:r>
        <w:rPr>
          <w:rFonts w:ascii="Times New Roman" w:hAnsi="Times New Roman" w:cs="Times New Roman"/>
          <w:sz w:val="28"/>
          <w:szCs w:val="28"/>
        </w:rPr>
        <w:t>Долбоор</w:t>
      </w:r>
      <w:proofErr w:type="spellEnd"/>
    </w:p>
    <w:p w:rsidR="00734A4E" w:rsidRDefault="00734A4E" w:rsidP="004D47E2">
      <w:pPr>
        <w:spacing w:after="0" w:line="240" w:lineRule="auto"/>
        <w:ind w:firstLine="709"/>
        <w:jc w:val="right"/>
        <w:rPr>
          <w:rFonts w:ascii="Times New Roman" w:hAnsi="Times New Roman" w:cs="Times New Roman"/>
          <w:sz w:val="28"/>
          <w:szCs w:val="28"/>
        </w:rPr>
      </w:pPr>
    </w:p>
    <w:p w:rsidR="00734A4E" w:rsidRDefault="00734A4E" w:rsidP="004D47E2">
      <w:pPr>
        <w:spacing w:after="0" w:line="240" w:lineRule="auto"/>
        <w:ind w:firstLine="709"/>
        <w:jc w:val="right"/>
        <w:rPr>
          <w:rFonts w:ascii="Times New Roman" w:hAnsi="Times New Roman" w:cs="Times New Roman"/>
          <w:sz w:val="28"/>
          <w:szCs w:val="28"/>
        </w:rPr>
      </w:pPr>
    </w:p>
    <w:p w:rsidR="00A2242A" w:rsidRPr="00E50F3C" w:rsidRDefault="00A2242A" w:rsidP="004D47E2">
      <w:pPr>
        <w:spacing w:after="0" w:line="240" w:lineRule="auto"/>
        <w:jc w:val="center"/>
        <w:rPr>
          <w:rFonts w:ascii="Times New Roman" w:hAnsi="Times New Roman" w:cs="Times New Roman"/>
          <w:b/>
          <w:caps/>
          <w:sz w:val="28"/>
          <w:szCs w:val="28"/>
          <w:lang w:val="ky-KG"/>
        </w:rPr>
      </w:pPr>
      <w:r w:rsidRPr="00E50F3C">
        <w:rPr>
          <w:rFonts w:ascii="Times New Roman" w:hAnsi="Times New Roman" w:cs="Times New Roman"/>
          <w:b/>
          <w:caps/>
          <w:sz w:val="28"/>
          <w:szCs w:val="28"/>
          <w:lang w:val="ky-KG"/>
        </w:rPr>
        <w:t>Кыргыз Республикасынын Өкмөтүнүн</w:t>
      </w:r>
    </w:p>
    <w:p w:rsidR="00A2242A" w:rsidRPr="00E50F3C" w:rsidRDefault="00A2242A" w:rsidP="004D47E2">
      <w:pPr>
        <w:spacing w:after="0" w:line="240" w:lineRule="auto"/>
        <w:jc w:val="center"/>
        <w:rPr>
          <w:rFonts w:ascii="Times New Roman" w:hAnsi="Times New Roman" w:cs="Times New Roman"/>
          <w:b/>
          <w:caps/>
          <w:sz w:val="28"/>
          <w:szCs w:val="28"/>
          <w:lang w:val="ky-KG"/>
        </w:rPr>
      </w:pPr>
      <w:r w:rsidRPr="00E50F3C">
        <w:rPr>
          <w:rFonts w:ascii="Times New Roman" w:hAnsi="Times New Roman" w:cs="Times New Roman"/>
          <w:b/>
          <w:caps/>
          <w:sz w:val="28"/>
          <w:szCs w:val="28"/>
          <w:lang w:val="ky-KG"/>
        </w:rPr>
        <w:t>токтому</w:t>
      </w:r>
    </w:p>
    <w:p w:rsidR="00016344" w:rsidRPr="00016344" w:rsidRDefault="00016344" w:rsidP="004D47E2">
      <w:pPr>
        <w:spacing w:after="0" w:line="240" w:lineRule="auto"/>
        <w:jc w:val="center"/>
        <w:rPr>
          <w:rFonts w:ascii="Times New Roman" w:hAnsi="Times New Roman" w:cs="Times New Roman"/>
          <w:b/>
          <w:sz w:val="28"/>
          <w:szCs w:val="28"/>
          <w:lang w:val="ky-KG"/>
        </w:rPr>
      </w:pPr>
    </w:p>
    <w:p w:rsidR="00A2242A" w:rsidRDefault="00576884" w:rsidP="004D47E2">
      <w:pPr>
        <w:spacing w:after="0" w:line="240" w:lineRule="auto"/>
        <w:jc w:val="center"/>
        <w:rPr>
          <w:rFonts w:ascii="Times New Roman" w:hAnsi="Times New Roman" w:cs="Times New Roman"/>
          <w:b/>
          <w:sz w:val="28"/>
          <w:szCs w:val="28"/>
          <w:lang w:val="ky-KG"/>
        </w:rPr>
      </w:pPr>
      <w:r w:rsidRPr="00016344">
        <w:rPr>
          <w:rFonts w:ascii="Times New Roman" w:hAnsi="Times New Roman" w:cs="Times New Roman"/>
          <w:b/>
          <w:sz w:val="28"/>
          <w:szCs w:val="28"/>
          <w:lang w:val="ky-KG"/>
        </w:rPr>
        <w:t xml:space="preserve"> Кыргыз Республикасынын аймагынан </w:t>
      </w:r>
      <w:r w:rsidR="00767503" w:rsidRPr="00016344">
        <w:rPr>
          <w:rFonts w:ascii="Times New Roman" w:hAnsi="Times New Roman" w:cs="Times New Roman"/>
          <w:b/>
          <w:sz w:val="28"/>
          <w:szCs w:val="28"/>
          <w:lang w:val="ky-KG"/>
        </w:rPr>
        <w:t xml:space="preserve">пайдаланууда болгон катализаторлорду, </w:t>
      </w:r>
      <w:r w:rsidR="00AC62DB">
        <w:rPr>
          <w:rFonts w:ascii="Times New Roman" w:hAnsi="Times New Roman" w:cs="Times New Roman"/>
          <w:b/>
          <w:sz w:val="28"/>
          <w:szCs w:val="28"/>
          <w:lang w:val="ky-KG"/>
        </w:rPr>
        <w:t xml:space="preserve"> </w:t>
      </w:r>
      <w:r w:rsidR="00767503" w:rsidRPr="00016344">
        <w:rPr>
          <w:rFonts w:ascii="Times New Roman" w:hAnsi="Times New Roman" w:cs="Times New Roman"/>
          <w:b/>
          <w:sz w:val="28"/>
          <w:szCs w:val="28"/>
          <w:lang w:val="ky-KG"/>
        </w:rPr>
        <w:t>катализатордун курамындагы баалуу металлдардын шлактарын, күлүн жана калдыктарын ташып чыгууга тыюу салуу жөнүндө</w:t>
      </w:r>
    </w:p>
    <w:p w:rsidR="00E50F3C" w:rsidRDefault="00E50F3C" w:rsidP="004D47E2">
      <w:pPr>
        <w:spacing w:after="0" w:line="240" w:lineRule="auto"/>
        <w:ind w:firstLine="709"/>
        <w:jc w:val="center"/>
        <w:rPr>
          <w:rFonts w:ascii="Times New Roman" w:hAnsi="Times New Roman" w:cs="Times New Roman"/>
          <w:b/>
          <w:sz w:val="28"/>
          <w:szCs w:val="28"/>
          <w:lang w:val="ky-KG"/>
        </w:rPr>
      </w:pPr>
    </w:p>
    <w:p w:rsidR="00E50F3C" w:rsidRDefault="00E50F3C" w:rsidP="004D47E2">
      <w:pPr>
        <w:spacing w:after="0" w:line="240" w:lineRule="auto"/>
        <w:ind w:firstLine="709"/>
        <w:jc w:val="center"/>
        <w:rPr>
          <w:rFonts w:ascii="Times New Roman" w:hAnsi="Times New Roman" w:cs="Times New Roman"/>
          <w:b/>
          <w:sz w:val="28"/>
          <w:szCs w:val="28"/>
          <w:lang w:val="ky-KG"/>
        </w:rPr>
      </w:pPr>
    </w:p>
    <w:p w:rsidR="00677146" w:rsidRDefault="00D0007F" w:rsidP="004D47E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ab/>
        <w:t>2014-жылдын 29-майындагы Евразия экономикалык бирлик жөнүндө келишимдин 29 жана 47-беренелерине жана “Кыргыз Республикасынын Өкмөтү жөнүндө” Кыргыз Республикасынын конституциялык Мыйзамынын 10 жана 17-беренелерине ылайык Кыргыз Республикасынын Өкмөтү токтом кылат:</w:t>
      </w:r>
    </w:p>
    <w:p w:rsidR="00D0007F" w:rsidRDefault="00D0007F" w:rsidP="004D47E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ab/>
        <w:t>1.</w:t>
      </w:r>
      <w:r w:rsidR="00823EDD">
        <w:rPr>
          <w:rFonts w:ascii="Times New Roman" w:hAnsi="Times New Roman" w:cs="Times New Roman"/>
          <w:sz w:val="28"/>
          <w:szCs w:val="28"/>
          <w:lang w:val="ky-KG"/>
        </w:rPr>
        <w:t xml:space="preserve">ЕАЭБ ТЭИ ТН 3815 коду менен классификацияланган катализаторлорду, ЕАЭБ ТЭИ ТН 2620 коду менен классификацияланган курамында металл болгон шлактарды, күлдөрдү жана калдыктарды, ЕАЭБ ТЭИ ТН 8708 92 коду менен классификацияланган катализаторлор бар болсо </w:t>
      </w:r>
      <w:r w:rsidR="006B1E9A" w:rsidRPr="006B1E9A">
        <w:rPr>
          <w:rFonts w:ascii="Times New Roman" w:hAnsi="Times New Roman" w:cs="Times New Roman"/>
          <w:sz w:val="28"/>
          <w:szCs w:val="28"/>
          <w:lang w:val="ky-KG"/>
        </w:rPr>
        <w:t>үн басаңдаткычты</w:t>
      </w:r>
      <w:r w:rsidR="00823EDD" w:rsidRPr="006B1E9A">
        <w:rPr>
          <w:rFonts w:ascii="Times New Roman" w:hAnsi="Times New Roman" w:cs="Times New Roman"/>
          <w:sz w:val="28"/>
          <w:szCs w:val="28"/>
          <w:lang w:val="ky-KG"/>
        </w:rPr>
        <w:t xml:space="preserve"> жана </w:t>
      </w:r>
      <w:r w:rsidR="006B1E9A">
        <w:rPr>
          <w:rFonts w:ascii="Times New Roman" w:hAnsi="Times New Roman" w:cs="Times New Roman"/>
          <w:sz w:val="28"/>
          <w:szCs w:val="28"/>
          <w:lang w:val="ky-KG"/>
        </w:rPr>
        <w:t>газ чыгаруучу</w:t>
      </w:r>
      <w:r w:rsidR="00823EDD">
        <w:rPr>
          <w:rFonts w:ascii="Times New Roman" w:hAnsi="Times New Roman" w:cs="Times New Roman"/>
          <w:sz w:val="28"/>
          <w:szCs w:val="28"/>
          <w:lang w:val="ky-KG"/>
        </w:rPr>
        <w:t xml:space="preserve"> түтүктөрдү жана алардын бөлүктөрүн Кыргыз Республикасынын аймагынан ташып чыгууга </w:t>
      </w:r>
      <w:r w:rsidR="006A52C7">
        <w:rPr>
          <w:rFonts w:ascii="Times New Roman" w:hAnsi="Times New Roman" w:cs="Times New Roman"/>
          <w:sz w:val="28"/>
          <w:szCs w:val="28"/>
          <w:lang w:val="ky-KG"/>
        </w:rPr>
        <w:t xml:space="preserve">алты айлык мөөнөткө </w:t>
      </w:r>
      <w:r w:rsidR="00823EDD">
        <w:rPr>
          <w:rFonts w:ascii="Times New Roman" w:hAnsi="Times New Roman" w:cs="Times New Roman"/>
          <w:sz w:val="28"/>
          <w:szCs w:val="28"/>
          <w:lang w:val="ky-KG"/>
        </w:rPr>
        <w:t xml:space="preserve">убактылуу тыюу </w:t>
      </w:r>
      <w:r w:rsidR="006A52C7">
        <w:rPr>
          <w:rFonts w:ascii="Times New Roman" w:hAnsi="Times New Roman" w:cs="Times New Roman"/>
          <w:sz w:val="28"/>
          <w:szCs w:val="28"/>
          <w:lang w:val="ky-KG"/>
        </w:rPr>
        <w:t>салынсын</w:t>
      </w:r>
      <w:r w:rsidR="00823EDD">
        <w:rPr>
          <w:rFonts w:ascii="Times New Roman" w:hAnsi="Times New Roman" w:cs="Times New Roman"/>
          <w:sz w:val="28"/>
          <w:szCs w:val="28"/>
          <w:lang w:val="ky-KG"/>
        </w:rPr>
        <w:t>.</w:t>
      </w:r>
    </w:p>
    <w:p w:rsidR="00823EDD" w:rsidRDefault="00823EDD" w:rsidP="004D47E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ab/>
        <w:t>2.</w:t>
      </w:r>
      <w:r w:rsidR="00E50F3C">
        <w:rPr>
          <w:rFonts w:ascii="Times New Roman" w:hAnsi="Times New Roman" w:cs="Times New Roman"/>
          <w:sz w:val="28"/>
          <w:szCs w:val="28"/>
          <w:lang w:val="ky-KG"/>
        </w:rPr>
        <w:t xml:space="preserve"> </w:t>
      </w:r>
      <w:r>
        <w:rPr>
          <w:rFonts w:ascii="Times New Roman" w:hAnsi="Times New Roman" w:cs="Times New Roman"/>
          <w:sz w:val="28"/>
          <w:szCs w:val="28"/>
          <w:lang w:val="ky-KG"/>
        </w:rPr>
        <w:t>Кыргыз Республикасынын Экономика министрлиги белгиленген тартипте:</w:t>
      </w:r>
    </w:p>
    <w:p w:rsidR="00823EDD" w:rsidRDefault="00823EDD" w:rsidP="004D47E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 Дүйнөлүк соода уюмунун коргоо боюнча комитетин жана Евразия экономикалык комиссиясын кабарласын;</w:t>
      </w:r>
    </w:p>
    <w:p w:rsidR="00823EDD" w:rsidRDefault="00823EDD" w:rsidP="004D47E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 </w:t>
      </w:r>
      <w:r w:rsidR="00BE3F90">
        <w:rPr>
          <w:rFonts w:ascii="Times New Roman" w:hAnsi="Times New Roman" w:cs="Times New Roman"/>
          <w:sz w:val="28"/>
          <w:szCs w:val="28"/>
          <w:lang w:val="ky-KG"/>
        </w:rPr>
        <w:t>Евразия экономикалык комиссиясын кабарласын жана ушул токтомдун 1-пунктунда көрсөтүлгөн тыюуну Евразия экономикалык бирликтин бардык бажы аймагына киргизүү жөнүндө сунушту Евразия экономикалык комиссиясынын кароосуна киргизсин.</w:t>
      </w:r>
    </w:p>
    <w:p w:rsidR="00BE3F90" w:rsidRDefault="00BE3F90" w:rsidP="004D47E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3.Кыргыз Республикасынын Тышкы иштер министрлиги үч күндүк мөөнөттө Көзкарандысыз Мамлекеттер Шериктештигинин Аткаруу комитетин белгилеген тартипте кабарласын.</w:t>
      </w:r>
    </w:p>
    <w:p w:rsidR="00BE3F90" w:rsidRDefault="00BE3F90" w:rsidP="004D47E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4.Кыргыз Республикасынын Өкмөтүнө караштуу Мамлекеттик бажы комитети, Кыргыз Республикасынын Улуттук коопсуздук мамлекеттик комитетинин Чек ара кызматы жана Кыргыз Республикасынын Өкмөтүнө караштуу Экономикалык кылмыштуулук менен күрөшүү боюнча мамлекеттик кызмат ушул токтомдун 1-пунктунда көрсөтүлгөн </w:t>
      </w:r>
      <w:r>
        <w:rPr>
          <w:rFonts w:ascii="Times New Roman" w:hAnsi="Times New Roman" w:cs="Times New Roman"/>
          <w:sz w:val="28"/>
          <w:szCs w:val="28"/>
          <w:lang w:val="ky-KG"/>
        </w:rPr>
        <w:lastRenderedPageBreak/>
        <w:t xml:space="preserve">товарларды мыйзамсыз ташып чыгууга бөгөт коюуга багытталган керектүү чараларды көрүшсүн. </w:t>
      </w:r>
    </w:p>
    <w:p w:rsidR="00BE3F90" w:rsidRDefault="00BE3F90" w:rsidP="004D47E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5.Ушул токтомдун аткарылышын контролдоо Кыргыз Республикасынын Өкмөтүнүн Аппаратынын экономика жана инвестициялар бөлүмүнө жүктөлсүн. </w:t>
      </w:r>
    </w:p>
    <w:p w:rsidR="002B00A9" w:rsidRDefault="002B00A9" w:rsidP="004D47E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6.Ушул токтом расмий жарыяланган күндөн он беш күн өткөндөн кийин күчүнө кирет.</w:t>
      </w:r>
    </w:p>
    <w:p w:rsidR="002B00A9" w:rsidRDefault="002B00A9" w:rsidP="004D47E2">
      <w:pPr>
        <w:spacing w:after="0" w:line="240" w:lineRule="auto"/>
        <w:ind w:firstLine="709"/>
        <w:jc w:val="both"/>
        <w:rPr>
          <w:rFonts w:ascii="Times New Roman" w:hAnsi="Times New Roman" w:cs="Times New Roman"/>
          <w:sz w:val="28"/>
          <w:szCs w:val="28"/>
          <w:lang w:val="ky-KG"/>
        </w:rPr>
      </w:pPr>
    </w:p>
    <w:p w:rsidR="002B00A9" w:rsidRPr="002B00A9" w:rsidRDefault="002B00A9" w:rsidP="004D47E2">
      <w:pPr>
        <w:spacing w:after="0" w:line="240" w:lineRule="auto"/>
        <w:ind w:firstLine="709"/>
        <w:jc w:val="both"/>
        <w:rPr>
          <w:rFonts w:ascii="Times New Roman" w:hAnsi="Times New Roman" w:cs="Times New Roman"/>
          <w:b/>
          <w:sz w:val="28"/>
          <w:szCs w:val="28"/>
          <w:lang w:val="ky-KG"/>
        </w:rPr>
      </w:pPr>
      <w:r w:rsidRPr="002B00A9">
        <w:rPr>
          <w:rFonts w:ascii="Times New Roman" w:hAnsi="Times New Roman" w:cs="Times New Roman"/>
          <w:b/>
          <w:sz w:val="28"/>
          <w:szCs w:val="28"/>
          <w:lang w:val="ky-KG"/>
        </w:rPr>
        <w:t>Кыргыз Республикасынын</w:t>
      </w:r>
    </w:p>
    <w:p w:rsidR="002B00A9" w:rsidRDefault="002B00A9" w:rsidP="004D47E2">
      <w:pPr>
        <w:spacing w:after="0" w:line="240" w:lineRule="auto"/>
        <w:ind w:firstLine="709"/>
        <w:jc w:val="both"/>
        <w:rPr>
          <w:rFonts w:ascii="Times New Roman" w:hAnsi="Times New Roman" w:cs="Times New Roman"/>
          <w:b/>
          <w:sz w:val="28"/>
          <w:szCs w:val="28"/>
          <w:lang w:val="ky-KG"/>
        </w:rPr>
      </w:pPr>
      <w:r w:rsidRPr="002B00A9">
        <w:rPr>
          <w:rFonts w:ascii="Times New Roman" w:hAnsi="Times New Roman" w:cs="Times New Roman"/>
          <w:b/>
          <w:sz w:val="28"/>
          <w:szCs w:val="28"/>
          <w:lang w:val="ky-KG"/>
        </w:rPr>
        <w:t xml:space="preserve">Премьер-министринин м.а.                                     А.Э.Новиков </w:t>
      </w:r>
    </w:p>
    <w:p w:rsidR="002B00A9" w:rsidRDefault="002B00A9" w:rsidP="004D47E2">
      <w:pPr>
        <w:spacing w:after="0" w:line="240" w:lineRule="auto"/>
        <w:ind w:firstLine="709"/>
        <w:jc w:val="both"/>
        <w:rPr>
          <w:rFonts w:ascii="Times New Roman" w:hAnsi="Times New Roman" w:cs="Times New Roman"/>
          <w:b/>
          <w:sz w:val="28"/>
          <w:szCs w:val="28"/>
          <w:lang w:val="ky-KG"/>
        </w:rPr>
      </w:pPr>
    </w:p>
    <w:p w:rsidR="002B00A9" w:rsidRDefault="002B00A9" w:rsidP="004D47E2">
      <w:pPr>
        <w:spacing w:after="0" w:line="240" w:lineRule="auto"/>
        <w:ind w:firstLine="709"/>
        <w:jc w:val="both"/>
        <w:rPr>
          <w:rFonts w:ascii="Times New Roman" w:hAnsi="Times New Roman" w:cs="Times New Roman"/>
          <w:b/>
          <w:sz w:val="28"/>
          <w:szCs w:val="28"/>
          <w:lang w:val="ky-KG"/>
        </w:rPr>
      </w:pPr>
    </w:p>
    <w:p w:rsidR="002B00A9" w:rsidRDefault="002B00A9" w:rsidP="004D47E2">
      <w:pPr>
        <w:spacing w:after="0" w:line="240" w:lineRule="auto"/>
        <w:ind w:firstLine="709"/>
        <w:jc w:val="both"/>
        <w:rPr>
          <w:rFonts w:ascii="Times New Roman" w:hAnsi="Times New Roman" w:cs="Times New Roman"/>
          <w:b/>
          <w:sz w:val="28"/>
          <w:szCs w:val="28"/>
          <w:lang w:val="ky-KG"/>
        </w:rPr>
      </w:pPr>
      <w:bookmarkStart w:id="0" w:name="_GoBack"/>
      <w:bookmarkEnd w:id="0"/>
    </w:p>
    <w:sectPr w:rsidR="002B00A9" w:rsidSect="00734A4E">
      <w:footerReference w:type="default" r:id="rId7"/>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9B0" w:rsidRDefault="00FC09B0" w:rsidP="00E50F3C">
      <w:pPr>
        <w:spacing w:after="0" w:line="240" w:lineRule="auto"/>
      </w:pPr>
      <w:r>
        <w:separator/>
      </w:r>
    </w:p>
  </w:endnote>
  <w:endnote w:type="continuationSeparator" w:id="0">
    <w:p w:rsidR="00FC09B0" w:rsidRDefault="00FC09B0" w:rsidP="00E50F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057385"/>
      <w:docPartObj>
        <w:docPartGallery w:val="Page Numbers (Bottom of Page)"/>
        <w:docPartUnique/>
      </w:docPartObj>
    </w:sdtPr>
    <w:sdtEndPr>
      <w:rPr>
        <w:sz w:val="24"/>
      </w:rPr>
    </w:sdtEndPr>
    <w:sdtContent>
      <w:p w:rsidR="00E50F3C" w:rsidRPr="00E50F3C" w:rsidRDefault="00E50F3C" w:rsidP="00E50F3C">
        <w:pPr>
          <w:pStyle w:val="a6"/>
          <w:rPr>
            <w:rFonts w:ascii="Times New Roman" w:hAnsi="Times New Roman" w:cs="Times New Roman"/>
          </w:rPr>
        </w:pPr>
        <w:r w:rsidRPr="00E50F3C">
          <w:rPr>
            <w:rFonts w:ascii="Times New Roman" w:hAnsi="Times New Roman" w:cs="Times New Roman"/>
            <w:lang w:val="ky-KG"/>
          </w:rPr>
          <w:t xml:space="preserve">Кыргыз Республикасынын  </w:t>
        </w:r>
        <w:r w:rsidRPr="00E50F3C">
          <w:rPr>
            <w:rFonts w:ascii="Times New Roman" w:hAnsi="Times New Roman" w:cs="Times New Roman"/>
          </w:rPr>
          <w:t xml:space="preserve"> </w:t>
        </w:r>
      </w:p>
      <w:p w:rsidR="00E50F3C" w:rsidRPr="00E50F3C" w:rsidRDefault="00E50F3C" w:rsidP="00E50F3C">
        <w:pPr>
          <w:pStyle w:val="a6"/>
          <w:rPr>
            <w:rFonts w:ascii="Times New Roman" w:hAnsi="Times New Roman" w:cs="Times New Roman"/>
          </w:rPr>
        </w:pPr>
        <w:r w:rsidRPr="00E50F3C">
          <w:rPr>
            <w:rFonts w:ascii="Times New Roman" w:hAnsi="Times New Roman" w:cs="Times New Roman"/>
            <w:lang w:val="ky-KG"/>
          </w:rPr>
          <w:t>экономика министр</w:t>
        </w:r>
        <w:r w:rsidR="00841699">
          <w:rPr>
            <w:rFonts w:ascii="Times New Roman" w:hAnsi="Times New Roman" w:cs="Times New Roman"/>
            <w:lang w:val="ky-KG"/>
          </w:rPr>
          <w:t>д</w:t>
        </w:r>
        <w:r w:rsidRPr="00E50F3C">
          <w:rPr>
            <w:rFonts w:ascii="Times New Roman" w:hAnsi="Times New Roman" w:cs="Times New Roman"/>
            <w:lang w:val="ky-KG"/>
          </w:rPr>
          <w:t>и</w:t>
        </w:r>
        <w:r w:rsidR="00841699">
          <w:rPr>
            <w:rFonts w:ascii="Times New Roman" w:hAnsi="Times New Roman" w:cs="Times New Roman"/>
            <w:lang w:val="ky-KG"/>
          </w:rPr>
          <w:t>н м.а.</w:t>
        </w:r>
        <w:r w:rsidRPr="00E50F3C">
          <w:rPr>
            <w:rFonts w:ascii="Times New Roman" w:hAnsi="Times New Roman" w:cs="Times New Roman"/>
          </w:rPr>
          <w:t xml:space="preserve"> _________________С. </w:t>
        </w:r>
        <w:proofErr w:type="spellStart"/>
        <w:r w:rsidRPr="00E50F3C">
          <w:rPr>
            <w:rFonts w:ascii="Times New Roman" w:hAnsi="Times New Roman" w:cs="Times New Roman"/>
          </w:rPr>
          <w:t>Муканбетов</w:t>
        </w:r>
        <w:proofErr w:type="spellEnd"/>
        <w:r w:rsidRPr="00E50F3C">
          <w:rPr>
            <w:rFonts w:ascii="Times New Roman" w:hAnsi="Times New Roman" w:cs="Times New Roman"/>
          </w:rPr>
          <w:t xml:space="preserve">     202</w:t>
        </w:r>
        <w:r w:rsidRPr="00E50F3C">
          <w:rPr>
            <w:rFonts w:ascii="Times New Roman" w:hAnsi="Times New Roman" w:cs="Times New Roman"/>
            <w:lang w:val="ky-KG"/>
          </w:rPr>
          <w:t>1-ж</w:t>
        </w:r>
        <w:r w:rsidRPr="00E50F3C">
          <w:rPr>
            <w:rFonts w:ascii="Times New Roman" w:hAnsi="Times New Roman" w:cs="Times New Roman"/>
          </w:rPr>
          <w:t xml:space="preserve">. «____» __________ </w:t>
        </w:r>
      </w:p>
      <w:p w:rsidR="00E50F3C" w:rsidRPr="00E50F3C" w:rsidRDefault="00E50F3C" w:rsidP="00E50F3C">
        <w:pPr>
          <w:pStyle w:val="a6"/>
          <w:rPr>
            <w:rFonts w:ascii="Times New Roman" w:hAnsi="Times New Roman" w:cs="Times New Roman"/>
          </w:rPr>
        </w:pPr>
      </w:p>
      <w:p w:rsidR="00E50F3C" w:rsidRPr="00E50F3C" w:rsidRDefault="00E50F3C" w:rsidP="00E50F3C">
        <w:pPr>
          <w:pStyle w:val="a6"/>
          <w:rPr>
            <w:rFonts w:ascii="Times New Roman" w:hAnsi="Times New Roman" w:cs="Times New Roman"/>
          </w:rPr>
        </w:pPr>
        <w:r w:rsidRPr="00E50F3C">
          <w:rPr>
            <w:rFonts w:ascii="Times New Roman" w:hAnsi="Times New Roman" w:cs="Times New Roman"/>
            <w:lang w:val="ky-KG"/>
          </w:rPr>
          <w:t>УКжЭ башкармалыгынын начальниги</w:t>
        </w:r>
        <w:r w:rsidRPr="00E50F3C">
          <w:rPr>
            <w:rFonts w:ascii="Times New Roman" w:hAnsi="Times New Roman" w:cs="Times New Roman"/>
          </w:rPr>
          <w:t xml:space="preserve"> _________________М. </w:t>
        </w:r>
        <w:proofErr w:type="spellStart"/>
        <w:r w:rsidRPr="00E50F3C">
          <w:rPr>
            <w:rFonts w:ascii="Times New Roman" w:hAnsi="Times New Roman" w:cs="Times New Roman"/>
          </w:rPr>
          <w:t>Жуманова</w:t>
        </w:r>
        <w:proofErr w:type="spellEnd"/>
      </w:p>
      <w:p w:rsidR="00E50F3C" w:rsidRDefault="00E50F3C" w:rsidP="00E50F3C">
        <w:pPr>
          <w:pStyle w:val="a6"/>
          <w:tabs>
            <w:tab w:val="center" w:pos="4536"/>
            <w:tab w:val="right" w:pos="9072"/>
          </w:tabs>
          <w:jc w:val="center"/>
          <w:rPr>
            <w:sz w:val="24"/>
          </w:rPr>
        </w:pPr>
      </w:p>
    </w:sdtContent>
  </w:sdt>
  <w:p w:rsidR="00E50F3C" w:rsidRDefault="00E50F3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9B0" w:rsidRDefault="00FC09B0" w:rsidP="00E50F3C">
      <w:pPr>
        <w:spacing w:after="0" w:line="240" w:lineRule="auto"/>
      </w:pPr>
      <w:r>
        <w:separator/>
      </w:r>
    </w:p>
  </w:footnote>
  <w:footnote w:type="continuationSeparator" w:id="0">
    <w:p w:rsidR="00FC09B0" w:rsidRDefault="00FC09B0" w:rsidP="00E50F3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6165"/>
    <w:rsid w:val="00016344"/>
    <w:rsid w:val="00034963"/>
    <w:rsid w:val="0009367A"/>
    <w:rsid w:val="00223F79"/>
    <w:rsid w:val="002A28BE"/>
    <w:rsid w:val="002B00A9"/>
    <w:rsid w:val="002C14CB"/>
    <w:rsid w:val="0038670B"/>
    <w:rsid w:val="00455203"/>
    <w:rsid w:val="00476F3B"/>
    <w:rsid w:val="004D47E2"/>
    <w:rsid w:val="0053444B"/>
    <w:rsid w:val="00571454"/>
    <w:rsid w:val="0057409B"/>
    <w:rsid w:val="00576884"/>
    <w:rsid w:val="005D6D0C"/>
    <w:rsid w:val="00677146"/>
    <w:rsid w:val="006A52C7"/>
    <w:rsid w:val="006B1E9A"/>
    <w:rsid w:val="00734A4E"/>
    <w:rsid w:val="00767503"/>
    <w:rsid w:val="00784B7A"/>
    <w:rsid w:val="007850C9"/>
    <w:rsid w:val="00823EDD"/>
    <w:rsid w:val="0082638E"/>
    <w:rsid w:val="00841699"/>
    <w:rsid w:val="009E568E"/>
    <w:rsid w:val="00A2242A"/>
    <w:rsid w:val="00A53CF9"/>
    <w:rsid w:val="00A909AE"/>
    <w:rsid w:val="00A970EA"/>
    <w:rsid w:val="00AC62DB"/>
    <w:rsid w:val="00BE24AF"/>
    <w:rsid w:val="00BE3F90"/>
    <w:rsid w:val="00C92BD4"/>
    <w:rsid w:val="00D0007F"/>
    <w:rsid w:val="00D56165"/>
    <w:rsid w:val="00DA6B94"/>
    <w:rsid w:val="00DD5545"/>
    <w:rsid w:val="00E254E2"/>
    <w:rsid w:val="00E50F3C"/>
    <w:rsid w:val="00FA4078"/>
    <w:rsid w:val="00FC09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ablica">
    <w:name w:val="_Текст таблицы (tkTablica)"/>
    <w:basedOn w:val="a"/>
    <w:rsid w:val="00576884"/>
    <w:pPr>
      <w:spacing w:after="60"/>
      <w:jc w:val="both"/>
    </w:pPr>
    <w:rPr>
      <w:rFonts w:ascii="Arial" w:eastAsia="Times New Roman" w:hAnsi="Arial" w:cs="Arial"/>
      <w:sz w:val="20"/>
      <w:szCs w:val="20"/>
      <w:lang w:eastAsia="ru-RU"/>
    </w:rPr>
  </w:style>
  <w:style w:type="table" w:styleId="a3">
    <w:name w:val="Table Grid"/>
    <w:basedOn w:val="a1"/>
    <w:uiPriority w:val="59"/>
    <w:rsid w:val="00DD55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6B1E9A"/>
    <w:pPr>
      <w:spacing w:after="60"/>
      <w:ind w:firstLine="567"/>
      <w:jc w:val="both"/>
    </w:pPr>
    <w:rPr>
      <w:rFonts w:ascii="Arial" w:eastAsia="Times New Roman" w:hAnsi="Arial" w:cs="Arial"/>
      <w:sz w:val="20"/>
      <w:szCs w:val="20"/>
      <w:lang w:eastAsia="ru-RU"/>
    </w:rPr>
  </w:style>
  <w:style w:type="paragraph" w:styleId="a4">
    <w:name w:val="header"/>
    <w:basedOn w:val="a"/>
    <w:link w:val="a5"/>
    <w:uiPriority w:val="99"/>
    <w:unhideWhenUsed/>
    <w:rsid w:val="00E50F3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50F3C"/>
  </w:style>
  <w:style w:type="paragraph" w:styleId="a6">
    <w:name w:val="footer"/>
    <w:basedOn w:val="a"/>
    <w:link w:val="a7"/>
    <w:uiPriority w:val="99"/>
    <w:unhideWhenUsed/>
    <w:rsid w:val="00E50F3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50F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ablica">
    <w:name w:val="_Текст таблицы (tkTablica)"/>
    <w:basedOn w:val="a"/>
    <w:rsid w:val="00576884"/>
    <w:pPr>
      <w:spacing w:after="60"/>
      <w:jc w:val="both"/>
    </w:pPr>
    <w:rPr>
      <w:rFonts w:ascii="Arial" w:eastAsia="Times New Roman" w:hAnsi="Arial" w:cs="Arial"/>
      <w:sz w:val="20"/>
      <w:szCs w:val="20"/>
      <w:lang w:eastAsia="ru-RU"/>
    </w:rPr>
  </w:style>
  <w:style w:type="table" w:styleId="a3">
    <w:name w:val="Table Grid"/>
    <w:basedOn w:val="a1"/>
    <w:uiPriority w:val="59"/>
    <w:rsid w:val="00DD55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6B1E9A"/>
    <w:pPr>
      <w:spacing w:after="60"/>
      <w:ind w:firstLine="567"/>
      <w:jc w:val="both"/>
    </w:pPr>
    <w:rPr>
      <w:rFonts w:ascii="Arial" w:eastAsia="Times New Roman" w:hAnsi="Arial" w:cs="Arial"/>
      <w:sz w:val="20"/>
      <w:szCs w:val="20"/>
      <w:lang w:eastAsia="ru-RU"/>
    </w:rPr>
  </w:style>
  <w:style w:type="paragraph" w:styleId="a4">
    <w:name w:val="header"/>
    <w:basedOn w:val="a"/>
    <w:link w:val="a5"/>
    <w:uiPriority w:val="99"/>
    <w:unhideWhenUsed/>
    <w:rsid w:val="00E50F3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50F3C"/>
  </w:style>
  <w:style w:type="paragraph" w:styleId="a6">
    <w:name w:val="footer"/>
    <w:basedOn w:val="a"/>
    <w:link w:val="a7"/>
    <w:uiPriority w:val="99"/>
    <w:unhideWhenUsed/>
    <w:rsid w:val="00E50F3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50F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332</TotalTime>
  <Pages>2</Pages>
  <Words>327</Words>
  <Characters>1869</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Жылдыз Дегенбаева</dc:creator>
  <cp:keywords/>
  <dc:description/>
  <cp:lastModifiedBy>Акматбекова Клара </cp:lastModifiedBy>
  <cp:revision>27</cp:revision>
  <cp:lastPrinted>2021-01-25T10:50:00Z</cp:lastPrinted>
  <dcterms:created xsi:type="dcterms:W3CDTF">2021-01-25T05:09:00Z</dcterms:created>
  <dcterms:modified xsi:type="dcterms:W3CDTF">2021-01-25T10:51:00Z</dcterms:modified>
</cp:coreProperties>
</file>